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r>
        <w:rPr>
          <w:rFonts w:hint="eastAsia" w:ascii="宋体" w:hAnsi="宋体"/>
          <w:b/>
          <w:sz w:val="36"/>
          <w:szCs w:val="36"/>
        </w:rPr>
        <w:t>专业技术职称水平资格认定人员情况一览表</w:t>
      </w:r>
    </w:p>
    <w:bookmarkEnd w:id="0"/>
    <w:p>
      <w:pPr>
        <w:ind w:left="-1134" w:leftChars="-540"/>
        <w:jc w:val="center"/>
        <w:rPr>
          <w:rFonts w:ascii="仿宋_GB2312" w:hAnsi="华文中宋" w:eastAsia="仿宋_GB2312"/>
          <w:sz w:val="18"/>
          <w:szCs w:val="18"/>
        </w:rPr>
      </w:pPr>
      <w:r>
        <w:rPr>
          <w:rFonts w:hint="eastAsia" w:ascii="仿宋_GB2312" w:hAnsi="华文中宋"/>
          <w:sz w:val="18"/>
          <w:szCs w:val="18"/>
        </w:rPr>
        <w:t>呈报部门（公章）：</w:t>
      </w:r>
      <w:r>
        <w:rPr>
          <w:rFonts w:hint="eastAsia" w:ascii="黑体" w:hAnsi="黑体" w:eastAsia="黑体"/>
          <w:szCs w:val="21"/>
        </w:rPr>
        <w:t xml:space="preserve"> </w:t>
      </w:r>
      <w:r>
        <w:rPr>
          <w:rFonts w:hint="eastAsia" w:ascii="黑体" w:hAnsi="黑体" w:eastAsia="黑体"/>
          <w:sz w:val="18"/>
          <w:szCs w:val="18"/>
        </w:rPr>
        <w:t xml:space="preserve">            </w:t>
      </w:r>
      <w:r>
        <w:rPr>
          <w:rFonts w:hint="eastAsia" w:ascii="仿宋_GB2312" w:hAnsi="华文中宋"/>
          <w:sz w:val="18"/>
          <w:szCs w:val="18"/>
        </w:rPr>
        <w:t>退休时间：             拟申报系列（专业）：</w:t>
      </w:r>
      <w:r>
        <w:rPr>
          <w:rFonts w:hint="eastAsia" w:ascii="黑体" w:hAnsi="黑体" w:eastAsia="黑体"/>
          <w:szCs w:val="21"/>
        </w:rPr>
        <w:t xml:space="preserve"> </w:t>
      </w:r>
      <w:r>
        <w:rPr>
          <w:rFonts w:hint="eastAsia" w:ascii="黑体" w:hAnsi="黑体" w:eastAsia="黑体"/>
          <w:sz w:val="18"/>
          <w:szCs w:val="18"/>
        </w:rPr>
        <w:t xml:space="preserve">                 </w:t>
      </w:r>
      <w:r>
        <w:rPr>
          <w:rFonts w:hint="eastAsia" w:ascii="仿宋_GB2312" w:hAnsi="华文中宋"/>
          <w:sz w:val="18"/>
          <w:szCs w:val="18"/>
        </w:rPr>
        <w:t>拟认定专业技术职称水平资格：</w:t>
      </w:r>
      <w:r>
        <w:rPr>
          <w:rFonts w:hint="eastAsia" w:ascii="黑体" w:hAnsi="黑体" w:eastAsia="黑体"/>
          <w:sz w:val="18"/>
          <w:szCs w:val="18"/>
        </w:rPr>
        <w:t xml:space="preserve">             </w:t>
      </w:r>
      <w:r>
        <w:rPr>
          <w:rFonts w:hint="eastAsia" w:ascii="仿宋_GB2312" w:hAnsi="华文中宋"/>
          <w:sz w:val="18"/>
          <w:szCs w:val="18"/>
        </w:rPr>
        <w:t>报送时间：   年　月　日</w:t>
      </w:r>
    </w:p>
    <w:tbl>
      <w:tblPr>
        <w:tblStyle w:val="3"/>
        <w:tblW w:w="150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930"/>
        <w:gridCol w:w="675"/>
        <w:gridCol w:w="442"/>
        <w:gridCol w:w="720"/>
        <w:gridCol w:w="834"/>
        <w:gridCol w:w="1146"/>
        <w:gridCol w:w="1080"/>
        <w:gridCol w:w="2880"/>
        <w:gridCol w:w="1116"/>
        <w:gridCol w:w="144"/>
        <w:gridCol w:w="1063"/>
        <w:gridCol w:w="557"/>
        <w:gridCol w:w="508"/>
        <w:gridCol w:w="32"/>
        <w:gridCol w:w="180"/>
        <w:gridCol w:w="900"/>
        <w:gridCol w:w="36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5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姓名</w:t>
            </w:r>
          </w:p>
        </w:tc>
        <w:tc>
          <w:tcPr>
            <w:tcW w:w="9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性别</w:t>
            </w:r>
          </w:p>
        </w:tc>
        <w:tc>
          <w:tcPr>
            <w:tcW w:w="4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出生</w:t>
            </w:r>
          </w:p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年月</w:t>
            </w:r>
          </w:p>
        </w:tc>
        <w:tc>
          <w:tcPr>
            <w:tcW w:w="8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毕业时间、</w:t>
            </w:r>
          </w:p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学校及专业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第一学历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现专业技术</w:t>
            </w:r>
          </w:p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职   称</w:t>
            </w:r>
          </w:p>
        </w:tc>
        <w:tc>
          <w:tcPr>
            <w:tcW w:w="12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获得资格时间</w:t>
            </w:r>
          </w:p>
        </w:tc>
        <w:tc>
          <w:tcPr>
            <w:tcW w:w="237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58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最高学历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主要工作经历</w:t>
            </w:r>
          </w:p>
        </w:tc>
        <w:tc>
          <w:tcPr>
            <w:tcW w:w="66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任现职</w:t>
            </w:r>
            <w:r>
              <w:rPr>
                <w:rFonts w:hint="eastAsia" w:ascii="宋体" w:hAnsi="宋体"/>
                <w:sz w:val="18"/>
                <w:szCs w:val="18"/>
              </w:rPr>
              <w:t>（含退休后）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以来的主要专业技术工作成绩及表现</w:t>
            </w:r>
          </w:p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（包括完成的业务工作任务、工作量、取得的效果等）</w:t>
            </w:r>
          </w:p>
        </w:tc>
        <w:tc>
          <w:tcPr>
            <w:tcW w:w="57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任现职以来取得的成果及受奖情况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62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（退休前）</w:t>
            </w:r>
          </w:p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66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时　间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　　目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等级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位次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批准机关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  <w:jc w:val="center"/>
        </w:trPr>
        <w:tc>
          <w:tcPr>
            <w:tcW w:w="262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66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62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66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任现职以来发表、出版的主要论文、著作、作品等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262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66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时　间</w:t>
            </w: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题　　目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刊物或出版社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62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66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  <w:jc w:val="center"/>
        </w:trPr>
        <w:tc>
          <w:tcPr>
            <w:tcW w:w="2628" w:type="dxa"/>
            <w:gridSpan w:val="4"/>
            <w:tcBorders>
              <w:top w:val="dashSmallGap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（退休后）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kern w:val="0"/>
                <w:szCs w:val="21"/>
              </w:rPr>
            </w:pPr>
          </w:p>
          <w:p/>
          <w:p/>
          <w:p>
            <w:pPr>
              <w:jc w:val="right"/>
            </w:pPr>
          </w:p>
          <w:p>
            <w:pPr>
              <w:jc w:val="right"/>
            </w:pPr>
          </w:p>
          <w:p/>
        </w:tc>
        <w:tc>
          <w:tcPr>
            <w:tcW w:w="666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宋体" w:hAnsi="宋体"/>
          <w:sz w:val="18"/>
          <w:szCs w:val="18"/>
        </w:rPr>
        <w:t>注：1、“任现职时间”是指从第一次聘任现专业技术职务到现在的时间；2、此表由单位组织填写，每人报15份； 3、按照A3的纸张复制。　  山东省老科</w:t>
      </w:r>
      <w:r>
        <w:rPr>
          <w:rFonts w:hint="eastAsia" w:ascii="仿宋_GB2312" w:hAnsi="华文中宋"/>
          <w:sz w:val="18"/>
          <w:szCs w:val="18"/>
        </w:rPr>
        <w:t>协制</w:t>
      </w:r>
    </w:p>
    <w:p>
      <w:pPr>
        <w:spacing w:line="560" w:lineRule="exact"/>
        <w:rPr>
          <w:rFonts w:ascii="黑体" w:hAnsi="黑体" w:eastAsia="黑体"/>
          <w:spacing w:val="-6"/>
          <w:sz w:val="32"/>
          <w:szCs w:val="32"/>
        </w:rPr>
        <w:sectPr>
          <w:footerReference r:id="rId3" w:type="default"/>
          <w:pgSz w:w="16838" w:h="11906" w:orient="landscape"/>
          <w:pgMar w:top="1134" w:right="1134" w:bottom="1134" w:left="1134" w:header="851" w:footer="505" w:gutter="0"/>
          <w:paperSrc/>
          <w:pgNumType w:fmt="decimal"/>
          <w:cols w:space="0" w:num="1"/>
          <w:rtlGutter w:val="0"/>
          <w:docGrid w:type="linesAndChars" w:linePitch="312" w:charSpace="0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DEC1rqzAEAAHk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AB624A"/>
    <w:rsid w:val="58AB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2024-10-15T06:44:00Z</dcterms:created>
  <dc:creator>落花薇雨</dc:creator>
  <cp:lastModifiedBy>落花薇雨</cp:lastModifiedBy>
  <dcterms:modified xsi:type="dcterms:W3CDTF">2024-10-15T06:48:06Z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